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D44D2EF" w14:textId="77777777" w:rsidR="00B538C8" w:rsidRDefault="00000000">
      <w:pPr>
        <w:rPr>
          <w:b/>
          <w:sz w:val="28"/>
          <w:szCs w:val="28"/>
        </w:rPr>
      </w:pPr>
      <w:r>
        <w:rPr>
          <w:b/>
          <w:sz w:val="28"/>
          <w:szCs w:val="28"/>
        </w:rPr>
        <w:t>____________________________________________________________</w:t>
      </w:r>
    </w:p>
    <w:p w14:paraId="545D0991" w14:textId="77777777" w:rsidR="00B538C8" w:rsidRDefault="00B538C8">
      <w:pPr>
        <w:rPr>
          <w:rFonts w:ascii="Times New Roman" w:eastAsia="Times New Roman" w:hAnsi="Times New Roman" w:cs="Times New Roman"/>
          <w:b/>
          <w:sz w:val="24"/>
          <w:szCs w:val="24"/>
        </w:rPr>
      </w:pPr>
    </w:p>
    <w:p w14:paraId="1044EB80" w14:textId="77777777" w:rsidR="00B538C8" w:rsidRDefault="00000000">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Tips:</w:t>
      </w:r>
    </w:p>
    <w:p w14:paraId="3F0B4F96" w14:textId="77777777" w:rsidR="00B538C8"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Powering down technology when leaving for the </w:t>
      </w:r>
      <w:proofErr w:type="gramStart"/>
      <w:r>
        <w:rPr>
          <w:rFonts w:ascii="Times New Roman" w:eastAsia="Times New Roman" w:hAnsi="Times New Roman" w:cs="Times New Roman"/>
          <w:sz w:val="24"/>
          <w:szCs w:val="24"/>
        </w:rPr>
        <w:t>day</w:t>
      </w:r>
      <w:proofErr w:type="gramEnd"/>
    </w:p>
    <w:p w14:paraId="2FF90F46" w14:textId="77777777" w:rsidR="00B538C8"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Unplugging items that are not in constant use</w:t>
      </w:r>
    </w:p>
    <w:p w14:paraId="00CBCBD9" w14:textId="77777777" w:rsidR="00B538C8" w:rsidRDefault="00B538C8">
      <w:pPr>
        <w:rPr>
          <w:rFonts w:ascii="Times New Roman" w:eastAsia="Times New Roman" w:hAnsi="Times New Roman" w:cs="Times New Roman"/>
          <w:b/>
          <w:sz w:val="24"/>
          <w:szCs w:val="24"/>
        </w:rPr>
      </w:pPr>
    </w:p>
    <w:p w14:paraId="2557E806" w14:textId="77777777" w:rsidR="00B538C8" w:rsidRDefault="00000000">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Examples in Smart Businesses:</w:t>
      </w:r>
    </w:p>
    <w:p w14:paraId="386CFDC1" w14:textId="77777777" w:rsidR="00B538C8"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Multiple businesses utilize smart lighting </w:t>
      </w:r>
      <w:proofErr w:type="gramStart"/>
      <w:r>
        <w:rPr>
          <w:rFonts w:ascii="Times New Roman" w:eastAsia="Times New Roman" w:hAnsi="Times New Roman" w:cs="Times New Roman"/>
          <w:sz w:val="24"/>
          <w:szCs w:val="24"/>
        </w:rPr>
        <w:t>sensors</w:t>
      </w:r>
      <w:proofErr w:type="gramEnd"/>
    </w:p>
    <w:p w14:paraId="484FB6B5" w14:textId="498D22FA" w:rsidR="00B538C8"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businesses have </w:t>
      </w:r>
      <w:r w:rsidR="00BE253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nergy </w:t>
      </w:r>
      <w:r w:rsidR="00BE253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tar </w:t>
      </w:r>
      <w:r w:rsidR="00BE2530">
        <w:rPr>
          <w:rFonts w:ascii="Times New Roman" w:eastAsia="Times New Roman" w:hAnsi="Times New Roman" w:cs="Times New Roman"/>
          <w:sz w:val="24"/>
          <w:szCs w:val="24"/>
        </w:rPr>
        <w:t xml:space="preserve">rated </w:t>
      </w:r>
      <w:proofErr w:type="gramStart"/>
      <w:r>
        <w:rPr>
          <w:rFonts w:ascii="Times New Roman" w:eastAsia="Times New Roman" w:hAnsi="Times New Roman" w:cs="Times New Roman"/>
          <w:sz w:val="24"/>
          <w:szCs w:val="24"/>
        </w:rPr>
        <w:t>equipment</w:t>
      </w:r>
      <w:proofErr w:type="gramEnd"/>
    </w:p>
    <w:p w14:paraId="35211AF7" w14:textId="77777777" w:rsidR="00B538C8"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Power saving mode on appliances is recommended to all </w:t>
      </w:r>
      <w:proofErr w:type="gramStart"/>
      <w:r>
        <w:rPr>
          <w:rFonts w:ascii="Times New Roman" w:eastAsia="Times New Roman" w:hAnsi="Times New Roman" w:cs="Times New Roman"/>
          <w:sz w:val="24"/>
          <w:szCs w:val="24"/>
        </w:rPr>
        <w:t>businesses</w:t>
      </w:r>
      <w:proofErr w:type="gramEnd"/>
    </w:p>
    <w:p w14:paraId="52144E12" w14:textId="77777777" w:rsidR="00B538C8" w:rsidRDefault="00B538C8">
      <w:pPr>
        <w:rPr>
          <w:rFonts w:ascii="Times New Roman" w:eastAsia="Times New Roman" w:hAnsi="Times New Roman" w:cs="Times New Roman"/>
          <w:b/>
          <w:sz w:val="24"/>
          <w:szCs w:val="24"/>
        </w:rPr>
      </w:pPr>
    </w:p>
    <w:p w14:paraId="7003E84B" w14:textId="77777777" w:rsidR="00B538C8" w:rsidRPr="00CE2222" w:rsidRDefault="00000000">
      <w:pPr>
        <w:rPr>
          <w:rFonts w:ascii="Times New Roman" w:eastAsia="Times New Roman" w:hAnsi="Times New Roman" w:cs="Times New Roman"/>
          <w:b/>
          <w:sz w:val="26"/>
          <w:szCs w:val="26"/>
          <w:highlight w:val="white"/>
          <w:u w:val="single"/>
        </w:rPr>
      </w:pPr>
      <w:r w:rsidRPr="00CE2222">
        <w:rPr>
          <w:rFonts w:ascii="Times New Roman" w:eastAsia="Times New Roman" w:hAnsi="Times New Roman" w:cs="Times New Roman"/>
          <w:b/>
          <w:sz w:val="26"/>
          <w:szCs w:val="26"/>
          <w:highlight w:val="white"/>
          <w:u w:val="single"/>
        </w:rPr>
        <w:t>Ames Resources</w:t>
      </w:r>
    </w:p>
    <w:p w14:paraId="60F38AB1" w14:textId="77777777" w:rsidR="00B538C8" w:rsidRDefault="00B538C8">
      <w:pPr>
        <w:rPr>
          <w:rFonts w:ascii="Times New Roman" w:eastAsia="Times New Roman" w:hAnsi="Times New Roman" w:cs="Times New Roman"/>
          <w:b/>
          <w:sz w:val="24"/>
          <w:szCs w:val="24"/>
          <w:highlight w:val="white"/>
          <w:u w:val="single"/>
        </w:rPr>
      </w:pPr>
    </w:p>
    <w:p w14:paraId="7A1C9578" w14:textId="77777777" w:rsidR="00B538C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6"/>
          <w:szCs w:val="26"/>
        </w:rPr>
        <w:t>City of Ames Smart Energy Rebates</w:t>
      </w:r>
      <w:r>
        <w:rPr>
          <w:rFonts w:ascii="Times New Roman" w:eastAsia="Times New Roman" w:hAnsi="Times New Roman" w:cs="Times New Roman"/>
          <w:b/>
          <w:sz w:val="24"/>
          <w:szCs w:val="24"/>
        </w:rPr>
        <w:t xml:space="preserve"> </w:t>
      </w:r>
    </w:p>
    <w:p w14:paraId="359F0F63" w14:textId="77777777" w:rsidR="00B538C8" w:rsidRDefault="00B538C8">
      <w:pPr>
        <w:rPr>
          <w:rFonts w:ascii="Times New Roman" w:eastAsia="Times New Roman" w:hAnsi="Times New Roman" w:cs="Times New Roman"/>
          <w:sz w:val="24"/>
          <w:szCs w:val="24"/>
        </w:rPr>
      </w:pPr>
    </w:p>
    <w:p w14:paraId="321E06EF" w14:textId="77777777" w:rsidR="00B538C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City of Ames offers commercial appliances and air conditioning rebates through its </w:t>
      </w:r>
      <w:hyperlink r:id="rId7">
        <w:r>
          <w:rPr>
            <w:rFonts w:ascii="Times New Roman" w:eastAsia="Times New Roman" w:hAnsi="Times New Roman" w:cs="Times New Roman"/>
            <w:color w:val="1155CC"/>
            <w:sz w:val="24"/>
            <w:szCs w:val="24"/>
            <w:u w:val="single"/>
          </w:rPr>
          <w:t>Smart Energy</w:t>
        </w:r>
      </w:hyperlink>
      <w:r>
        <w:rPr>
          <w:rFonts w:ascii="Times New Roman" w:eastAsia="Times New Roman" w:hAnsi="Times New Roman" w:cs="Times New Roman"/>
          <w:sz w:val="24"/>
          <w:szCs w:val="24"/>
        </w:rPr>
        <w:t xml:space="preserve"> program! Buying new appliances that Energy Star rated can get you a reimbursement for your commitment to more efficient energy practices. </w:t>
      </w:r>
    </w:p>
    <w:p w14:paraId="44FCBA9E" w14:textId="77777777" w:rsidR="00B538C8" w:rsidRDefault="00B538C8">
      <w:pPr>
        <w:rPr>
          <w:rFonts w:ascii="Times New Roman" w:eastAsia="Times New Roman" w:hAnsi="Times New Roman" w:cs="Times New Roman"/>
          <w:sz w:val="24"/>
          <w:szCs w:val="24"/>
        </w:rPr>
      </w:pPr>
    </w:p>
    <w:p w14:paraId="2E90174A" w14:textId="77777777" w:rsidR="00B538C8" w:rsidRPr="00CE2222" w:rsidRDefault="00000000">
      <w:pPr>
        <w:rPr>
          <w:rFonts w:ascii="Times New Roman" w:eastAsia="Times New Roman" w:hAnsi="Times New Roman" w:cs="Times New Roman"/>
          <w:b/>
          <w:sz w:val="26"/>
          <w:szCs w:val="26"/>
          <w:u w:val="single"/>
        </w:rPr>
      </w:pPr>
      <w:r w:rsidRPr="00CE2222">
        <w:rPr>
          <w:rFonts w:ascii="Times New Roman" w:eastAsia="Times New Roman" w:hAnsi="Times New Roman" w:cs="Times New Roman"/>
          <w:b/>
          <w:sz w:val="26"/>
          <w:szCs w:val="26"/>
          <w:highlight w:val="white"/>
          <w:u w:val="single"/>
        </w:rPr>
        <w:t>Other Resources</w:t>
      </w:r>
    </w:p>
    <w:p w14:paraId="68DA4E31" w14:textId="77777777" w:rsidR="00B538C8" w:rsidRDefault="00B538C8">
      <w:pPr>
        <w:rPr>
          <w:rFonts w:ascii="Times New Roman" w:eastAsia="Times New Roman" w:hAnsi="Times New Roman" w:cs="Times New Roman"/>
          <w:b/>
          <w:sz w:val="24"/>
          <w:szCs w:val="24"/>
        </w:rPr>
      </w:pPr>
    </w:p>
    <w:p w14:paraId="19F6A59D" w14:textId="06D2022C" w:rsidR="00B538C8" w:rsidRDefault="00CE222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Making the most of </w:t>
      </w:r>
      <w:r w:rsidR="00000000">
        <w:rPr>
          <w:rFonts w:ascii="Times New Roman" w:eastAsia="Times New Roman" w:hAnsi="Times New Roman" w:cs="Times New Roman"/>
          <w:b/>
          <w:sz w:val="26"/>
          <w:szCs w:val="26"/>
        </w:rPr>
        <w:t>Energy Star</w:t>
      </w:r>
      <w:r>
        <w:rPr>
          <w:rFonts w:ascii="Times New Roman" w:eastAsia="Times New Roman" w:hAnsi="Times New Roman" w:cs="Times New Roman"/>
          <w:b/>
          <w:sz w:val="26"/>
          <w:szCs w:val="26"/>
        </w:rPr>
        <w:t xml:space="preserve"> Products</w:t>
      </w:r>
      <w:r w:rsidR="00000000">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for Businesses</w:t>
      </w:r>
      <w:r w:rsidR="00000000">
        <w:rPr>
          <w:rFonts w:ascii="Times New Roman" w:eastAsia="Times New Roman" w:hAnsi="Times New Roman" w:cs="Times New Roman"/>
          <w:b/>
          <w:sz w:val="26"/>
          <w:szCs w:val="26"/>
        </w:rPr>
        <w:t xml:space="preserve"> </w:t>
      </w:r>
    </w:p>
    <w:p w14:paraId="263C3C86" w14:textId="77777777" w:rsidR="00B538C8" w:rsidRDefault="00B538C8">
      <w:pPr>
        <w:rPr>
          <w:rFonts w:ascii="Times New Roman" w:eastAsia="Times New Roman" w:hAnsi="Times New Roman" w:cs="Times New Roman"/>
          <w:b/>
          <w:sz w:val="24"/>
          <w:szCs w:val="24"/>
        </w:rPr>
      </w:pPr>
    </w:p>
    <w:p w14:paraId="6FEA94E7" w14:textId="09C6BE4A" w:rsidR="00B538C8" w:rsidRDefault="00000000">
      <w:pPr>
        <w:rPr>
          <w:rFonts w:ascii="Times New Roman" w:eastAsia="Times New Roman" w:hAnsi="Times New Roman" w:cs="Times New Roman"/>
          <w:sz w:val="24"/>
          <w:szCs w:val="24"/>
        </w:rPr>
      </w:pPr>
      <w:hyperlink r:id="rId8">
        <w:r>
          <w:rPr>
            <w:rFonts w:ascii="Times New Roman" w:eastAsia="Times New Roman" w:hAnsi="Times New Roman" w:cs="Times New Roman"/>
            <w:color w:val="1155CC"/>
            <w:sz w:val="24"/>
            <w:szCs w:val="24"/>
            <w:u w:val="single"/>
          </w:rPr>
          <w:t>Ene</w:t>
        </w:r>
        <w:r>
          <w:rPr>
            <w:rFonts w:ascii="Times New Roman" w:eastAsia="Times New Roman" w:hAnsi="Times New Roman" w:cs="Times New Roman"/>
            <w:color w:val="1155CC"/>
            <w:sz w:val="24"/>
            <w:szCs w:val="24"/>
            <w:u w:val="single"/>
          </w:rPr>
          <w:t>r</w:t>
        </w:r>
        <w:r>
          <w:rPr>
            <w:rFonts w:ascii="Times New Roman" w:eastAsia="Times New Roman" w:hAnsi="Times New Roman" w:cs="Times New Roman"/>
            <w:color w:val="1155CC"/>
            <w:sz w:val="24"/>
            <w:szCs w:val="24"/>
            <w:u w:val="single"/>
          </w:rPr>
          <w:t xml:space="preserve">gy Star </w:t>
        </w:r>
        <w:r>
          <w:rPr>
            <w:rFonts w:ascii="Times New Roman" w:eastAsia="Times New Roman" w:hAnsi="Times New Roman" w:cs="Times New Roman"/>
            <w:color w:val="1155CC"/>
            <w:sz w:val="24"/>
            <w:szCs w:val="24"/>
            <w:u w:val="single"/>
          </w:rPr>
          <w:t>p</w:t>
        </w:r>
        <w:r>
          <w:rPr>
            <w:rFonts w:ascii="Times New Roman" w:eastAsia="Times New Roman" w:hAnsi="Times New Roman" w:cs="Times New Roman"/>
            <w:color w:val="1155CC"/>
            <w:sz w:val="24"/>
            <w:szCs w:val="24"/>
            <w:u w:val="single"/>
          </w:rPr>
          <w:t>ro</w:t>
        </w:r>
        <w:r>
          <w:rPr>
            <w:rFonts w:ascii="Times New Roman" w:eastAsia="Times New Roman" w:hAnsi="Times New Roman" w:cs="Times New Roman"/>
            <w:color w:val="1155CC"/>
            <w:sz w:val="24"/>
            <w:szCs w:val="24"/>
            <w:u w:val="single"/>
          </w:rPr>
          <w:t>d</w:t>
        </w:r>
        <w:r>
          <w:rPr>
            <w:rFonts w:ascii="Times New Roman" w:eastAsia="Times New Roman" w:hAnsi="Times New Roman" w:cs="Times New Roman"/>
            <w:color w:val="1155CC"/>
            <w:sz w:val="24"/>
            <w:szCs w:val="24"/>
            <w:u w:val="single"/>
          </w:rPr>
          <w:t>ucts</w:t>
        </w:r>
      </w:hyperlink>
      <w:r>
        <w:rPr>
          <w:rFonts w:ascii="Times New Roman" w:eastAsia="Times New Roman" w:hAnsi="Times New Roman" w:cs="Times New Roman"/>
          <w:sz w:val="24"/>
          <w:szCs w:val="24"/>
        </w:rPr>
        <w:t xml:space="preserve"> can make a difference in the amount of energy you use in your business. The following </w:t>
      </w:r>
      <w:r w:rsidR="00CE2222">
        <w:rPr>
          <w:rFonts w:ascii="Times New Roman" w:eastAsia="Times New Roman" w:hAnsi="Times New Roman" w:cs="Times New Roman"/>
          <w:sz w:val="24"/>
          <w:szCs w:val="24"/>
        </w:rPr>
        <w:t>webpage</w:t>
      </w:r>
      <w:r>
        <w:rPr>
          <w:rFonts w:ascii="Times New Roman" w:eastAsia="Times New Roman" w:hAnsi="Times New Roman" w:cs="Times New Roman"/>
          <w:sz w:val="24"/>
          <w:szCs w:val="24"/>
        </w:rPr>
        <w:t xml:space="preserve"> from Energy </w:t>
      </w:r>
      <w:r w:rsidR="00CE2222">
        <w:rPr>
          <w:rFonts w:ascii="Times New Roman" w:eastAsia="Times New Roman" w:hAnsi="Times New Roman" w:cs="Times New Roman"/>
          <w:sz w:val="24"/>
          <w:szCs w:val="24"/>
        </w:rPr>
        <w:t>Star provides valuable information and numerous additional resources to businesses interested in energy efficient appliances</w:t>
      </w:r>
      <w:r>
        <w:rPr>
          <w:rFonts w:ascii="Times New Roman" w:eastAsia="Times New Roman" w:hAnsi="Times New Roman" w:cs="Times New Roman"/>
          <w:sz w:val="24"/>
          <w:szCs w:val="24"/>
        </w:rPr>
        <w:t>.</w:t>
      </w:r>
    </w:p>
    <w:p w14:paraId="155F52EA" w14:textId="77777777" w:rsidR="00B538C8" w:rsidRDefault="00B538C8">
      <w:pPr>
        <w:rPr>
          <w:rFonts w:ascii="Times New Roman" w:eastAsia="Times New Roman" w:hAnsi="Times New Roman" w:cs="Times New Roman"/>
          <w:b/>
          <w:sz w:val="24"/>
          <w:szCs w:val="24"/>
        </w:rPr>
      </w:pPr>
    </w:p>
    <w:p w14:paraId="04FC8B31" w14:textId="681795AB" w:rsidR="00B538C8" w:rsidRDefault="00000000">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Energy Star </w:t>
      </w:r>
      <w:r w:rsidR="00CE2222">
        <w:rPr>
          <w:rFonts w:ascii="Times New Roman" w:eastAsia="Times New Roman" w:hAnsi="Times New Roman" w:cs="Times New Roman"/>
          <w:b/>
          <w:sz w:val="26"/>
          <w:szCs w:val="26"/>
        </w:rPr>
        <w:t>Product</w:t>
      </w:r>
      <w:r>
        <w:rPr>
          <w:rFonts w:ascii="Times New Roman" w:eastAsia="Times New Roman" w:hAnsi="Times New Roman" w:cs="Times New Roman"/>
          <w:b/>
          <w:sz w:val="26"/>
          <w:szCs w:val="26"/>
        </w:rPr>
        <w:t xml:space="preserve"> Finder</w:t>
      </w:r>
    </w:p>
    <w:p w14:paraId="67748268" w14:textId="77777777" w:rsidR="00B538C8" w:rsidRDefault="00B538C8">
      <w:pPr>
        <w:rPr>
          <w:rFonts w:ascii="Times New Roman" w:eastAsia="Times New Roman" w:hAnsi="Times New Roman" w:cs="Times New Roman"/>
          <w:b/>
          <w:sz w:val="24"/>
          <w:szCs w:val="24"/>
        </w:rPr>
      </w:pPr>
    </w:p>
    <w:p w14:paraId="7BBBC50A" w14:textId="2F4DA55A" w:rsidR="00B538C8" w:rsidRDefault="00000000">
      <w:pPr>
        <w:rPr>
          <w:rFonts w:ascii="Times New Roman" w:eastAsia="Times New Roman" w:hAnsi="Times New Roman" w:cs="Times New Roman"/>
          <w:sz w:val="24"/>
          <w:szCs w:val="24"/>
        </w:rPr>
      </w:pPr>
      <w:hyperlink r:id="rId9">
        <w:r>
          <w:rPr>
            <w:rFonts w:ascii="Times New Roman" w:eastAsia="Times New Roman" w:hAnsi="Times New Roman" w:cs="Times New Roman"/>
            <w:color w:val="1155CC"/>
            <w:sz w:val="24"/>
            <w:szCs w:val="24"/>
            <w:u w:val="single"/>
          </w:rPr>
          <w:t>Energy Star</w:t>
        </w:r>
        <w:r w:rsidR="00CE2222">
          <w:rPr>
            <w:rFonts w:ascii="Times New Roman" w:eastAsia="Times New Roman" w:hAnsi="Times New Roman" w:cs="Times New Roman"/>
            <w:color w:val="1155CC"/>
            <w:sz w:val="24"/>
            <w:szCs w:val="24"/>
            <w:u w:val="single"/>
          </w:rPr>
          <w:t xml:space="preserve"> Product</w:t>
        </w:r>
        <w:r>
          <w:rPr>
            <w:rFonts w:ascii="Times New Roman" w:eastAsia="Times New Roman" w:hAnsi="Times New Roman" w:cs="Times New Roman"/>
            <w:color w:val="1155CC"/>
            <w:sz w:val="24"/>
            <w:szCs w:val="24"/>
            <w:u w:val="single"/>
          </w:rPr>
          <w:t xml:space="preserve"> Finder</w:t>
        </w:r>
      </w:hyperlink>
      <w:r>
        <w:rPr>
          <w:rFonts w:ascii="Times New Roman" w:eastAsia="Times New Roman" w:hAnsi="Times New Roman" w:cs="Times New Roman"/>
          <w:sz w:val="24"/>
          <w:szCs w:val="24"/>
        </w:rPr>
        <w:t xml:space="preserve"> tool can assist you in searching energy star rated equipment that takes your businesses energy needs into consideration to find the best appliance that fits your needs. </w:t>
      </w:r>
    </w:p>
    <w:p w14:paraId="6D831B19" w14:textId="77777777" w:rsidR="00B538C8" w:rsidRDefault="00B538C8">
      <w:pPr>
        <w:rPr>
          <w:rFonts w:ascii="Times New Roman" w:eastAsia="Times New Roman" w:hAnsi="Times New Roman" w:cs="Times New Roman"/>
          <w:sz w:val="24"/>
          <w:szCs w:val="24"/>
        </w:rPr>
      </w:pPr>
    </w:p>
    <w:p w14:paraId="59B381B2" w14:textId="77777777" w:rsidR="00B538C8" w:rsidRDefault="00000000">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Alliant Energy Rebates</w:t>
      </w:r>
    </w:p>
    <w:p w14:paraId="56836DFE" w14:textId="77777777" w:rsidR="00B538C8" w:rsidRDefault="00B538C8">
      <w:pPr>
        <w:rPr>
          <w:rFonts w:ascii="Times New Roman" w:eastAsia="Times New Roman" w:hAnsi="Times New Roman" w:cs="Times New Roman"/>
          <w:sz w:val="24"/>
          <w:szCs w:val="24"/>
        </w:rPr>
      </w:pPr>
    </w:p>
    <w:p w14:paraId="0B1F8B6F" w14:textId="4479EC98" w:rsidR="00B538C8" w:rsidRDefault="00000000">
      <w:pPr>
        <w:rPr>
          <w:rFonts w:ascii="Times New Roman" w:eastAsia="Times New Roman" w:hAnsi="Times New Roman" w:cs="Times New Roman"/>
          <w:sz w:val="24"/>
          <w:szCs w:val="24"/>
        </w:rPr>
      </w:pPr>
      <w:hyperlink r:id="rId10">
        <w:r>
          <w:rPr>
            <w:rFonts w:ascii="Times New Roman" w:eastAsia="Times New Roman" w:hAnsi="Times New Roman" w:cs="Times New Roman"/>
            <w:color w:val="1155CC"/>
            <w:sz w:val="24"/>
            <w:szCs w:val="24"/>
            <w:u w:val="single"/>
          </w:rPr>
          <w:t>Allian</w:t>
        </w:r>
        <w:r>
          <w:rPr>
            <w:rFonts w:ascii="Times New Roman" w:eastAsia="Times New Roman" w:hAnsi="Times New Roman" w:cs="Times New Roman"/>
            <w:color w:val="1155CC"/>
            <w:sz w:val="24"/>
            <w:szCs w:val="24"/>
            <w:u w:val="single"/>
          </w:rPr>
          <w:t>t</w:t>
        </w:r>
        <w:r>
          <w:rPr>
            <w:rFonts w:ascii="Times New Roman" w:eastAsia="Times New Roman" w:hAnsi="Times New Roman" w:cs="Times New Roman"/>
            <w:color w:val="1155CC"/>
            <w:sz w:val="24"/>
            <w:szCs w:val="24"/>
            <w:u w:val="single"/>
          </w:rPr>
          <w:t xml:space="preserve"> </w:t>
        </w:r>
        <w:r>
          <w:rPr>
            <w:rFonts w:ascii="Times New Roman" w:eastAsia="Times New Roman" w:hAnsi="Times New Roman" w:cs="Times New Roman"/>
            <w:color w:val="1155CC"/>
            <w:sz w:val="24"/>
            <w:szCs w:val="24"/>
            <w:u w:val="single"/>
          </w:rPr>
          <w:t>E</w:t>
        </w:r>
        <w:r>
          <w:rPr>
            <w:rFonts w:ascii="Times New Roman" w:eastAsia="Times New Roman" w:hAnsi="Times New Roman" w:cs="Times New Roman"/>
            <w:color w:val="1155CC"/>
            <w:sz w:val="24"/>
            <w:szCs w:val="24"/>
            <w:u w:val="single"/>
          </w:rPr>
          <w:t>nergy</w:t>
        </w:r>
      </w:hyperlink>
      <w:r>
        <w:rPr>
          <w:rFonts w:ascii="Times New Roman" w:eastAsia="Times New Roman" w:hAnsi="Times New Roman" w:cs="Times New Roman"/>
          <w:sz w:val="24"/>
          <w:szCs w:val="24"/>
        </w:rPr>
        <w:t xml:space="preserve"> provides customers with their own set of energy rebates. These rebates allow for some of the same types of rebates offered by the city, but for Alliant customers. </w:t>
      </w:r>
    </w:p>
    <w:p w14:paraId="5434D2DA" w14:textId="77777777" w:rsidR="00B538C8" w:rsidRDefault="00B538C8">
      <w:pPr>
        <w:rPr>
          <w:rFonts w:ascii="Times New Roman" w:eastAsia="Times New Roman" w:hAnsi="Times New Roman" w:cs="Times New Roman"/>
          <w:sz w:val="24"/>
          <w:szCs w:val="24"/>
        </w:rPr>
      </w:pPr>
    </w:p>
    <w:p w14:paraId="0989D183" w14:textId="77777777" w:rsidR="00B538C8" w:rsidRDefault="00000000">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Tax Credit Information</w:t>
      </w:r>
    </w:p>
    <w:p w14:paraId="073739AD" w14:textId="77777777" w:rsidR="00B538C8" w:rsidRDefault="00B538C8">
      <w:pPr>
        <w:rPr>
          <w:rFonts w:ascii="Times New Roman" w:eastAsia="Times New Roman" w:hAnsi="Times New Roman" w:cs="Times New Roman"/>
          <w:sz w:val="24"/>
          <w:szCs w:val="24"/>
        </w:rPr>
      </w:pPr>
    </w:p>
    <w:p w14:paraId="6CAC6654" w14:textId="77777777" w:rsidR="00B538C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City of Ames is researching best methods to utilize tax credits for customers. While not all tax credits are equal, The City of Ames offers customers resources to see which types of credits they can and </w:t>
      </w:r>
      <w:proofErr w:type="spellStart"/>
      <w:r>
        <w:rPr>
          <w:rFonts w:ascii="Times New Roman" w:eastAsia="Times New Roman" w:hAnsi="Times New Roman" w:cs="Times New Roman"/>
          <w:sz w:val="24"/>
          <w:szCs w:val="24"/>
        </w:rPr>
        <w:t>can not</w:t>
      </w:r>
      <w:proofErr w:type="spellEnd"/>
      <w:r>
        <w:rPr>
          <w:rFonts w:ascii="Times New Roman" w:eastAsia="Times New Roman" w:hAnsi="Times New Roman" w:cs="Times New Roman"/>
          <w:sz w:val="24"/>
          <w:szCs w:val="24"/>
        </w:rPr>
        <w:t xml:space="preserve"> qualify for. Rewiring America offers a </w:t>
      </w:r>
      <w:hyperlink r:id="rId11">
        <w:r>
          <w:rPr>
            <w:rFonts w:ascii="Times New Roman" w:eastAsia="Times New Roman" w:hAnsi="Times New Roman" w:cs="Times New Roman"/>
            <w:color w:val="1155CC"/>
            <w:sz w:val="24"/>
            <w:szCs w:val="24"/>
            <w:u w:val="single"/>
          </w:rPr>
          <w:t>calc</w:t>
        </w:r>
        <w:r>
          <w:rPr>
            <w:rFonts w:ascii="Times New Roman" w:eastAsia="Times New Roman" w:hAnsi="Times New Roman" w:cs="Times New Roman"/>
            <w:color w:val="1155CC"/>
            <w:sz w:val="24"/>
            <w:szCs w:val="24"/>
            <w:u w:val="single"/>
          </w:rPr>
          <w:t>u</w:t>
        </w:r>
        <w:r>
          <w:rPr>
            <w:rFonts w:ascii="Times New Roman" w:eastAsia="Times New Roman" w:hAnsi="Times New Roman" w:cs="Times New Roman"/>
            <w:color w:val="1155CC"/>
            <w:sz w:val="24"/>
            <w:szCs w:val="24"/>
            <w:u w:val="single"/>
          </w:rPr>
          <w:t>lator</w:t>
        </w:r>
      </w:hyperlink>
      <w:r>
        <w:rPr>
          <w:rFonts w:ascii="Times New Roman" w:eastAsia="Times New Roman" w:hAnsi="Times New Roman" w:cs="Times New Roman"/>
          <w:sz w:val="24"/>
          <w:szCs w:val="24"/>
        </w:rPr>
        <w:t xml:space="preserve">, and </w:t>
      </w:r>
      <w:hyperlink r:id="rId12" w:anchor=":~:text=The%20federal%20tax%20credits%20for%20energy%20efficiency%20were,you%20file%20for%202022.%20ENERGY%20STAR%20Home%20Upgrade">
        <w:r>
          <w:rPr>
            <w:rFonts w:ascii="Times New Roman" w:eastAsia="Times New Roman" w:hAnsi="Times New Roman" w:cs="Times New Roman"/>
            <w:color w:val="1155CC"/>
            <w:sz w:val="24"/>
            <w:szCs w:val="24"/>
            <w:u w:val="single"/>
          </w:rPr>
          <w:t>Energy</w:t>
        </w:r>
        <w:r>
          <w:rPr>
            <w:rFonts w:ascii="Times New Roman" w:eastAsia="Times New Roman" w:hAnsi="Times New Roman" w:cs="Times New Roman"/>
            <w:color w:val="1155CC"/>
            <w:sz w:val="24"/>
            <w:szCs w:val="24"/>
            <w:u w:val="single"/>
          </w:rPr>
          <w:t xml:space="preserve"> </w:t>
        </w:r>
        <w:r>
          <w:rPr>
            <w:rFonts w:ascii="Times New Roman" w:eastAsia="Times New Roman" w:hAnsi="Times New Roman" w:cs="Times New Roman"/>
            <w:color w:val="1155CC"/>
            <w:sz w:val="24"/>
            <w:szCs w:val="24"/>
            <w:u w:val="single"/>
          </w:rPr>
          <w:t>Star</w:t>
        </w:r>
      </w:hyperlink>
      <w:r>
        <w:rPr>
          <w:rFonts w:ascii="Times New Roman" w:eastAsia="Times New Roman" w:hAnsi="Times New Roman" w:cs="Times New Roman"/>
          <w:sz w:val="24"/>
          <w:szCs w:val="24"/>
        </w:rPr>
        <w:t xml:space="preserve"> provides some information relating to the credits. </w:t>
      </w:r>
    </w:p>
    <w:p w14:paraId="2CDEA578" w14:textId="77777777" w:rsidR="00B538C8" w:rsidRDefault="00B538C8"/>
    <w:sectPr w:rsidR="00B538C8">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52DB6" w14:textId="77777777" w:rsidR="000F61A0" w:rsidRDefault="000F61A0">
      <w:pPr>
        <w:spacing w:line="240" w:lineRule="auto"/>
      </w:pPr>
      <w:r>
        <w:separator/>
      </w:r>
    </w:p>
  </w:endnote>
  <w:endnote w:type="continuationSeparator" w:id="0">
    <w:p w14:paraId="66C5C796" w14:textId="77777777" w:rsidR="000F61A0" w:rsidRDefault="000F61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3972E" w14:textId="77777777" w:rsidR="000F61A0" w:rsidRDefault="000F61A0">
      <w:pPr>
        <w:spacing w:line="240" w:lineRule="auto"/>
      </w:pPr>
      <w:r>
        <w:separator/>
      </w:r>
    </w:p>
  </w:footnote>
  <w:footnote w:type="continuationSeparator" w:id="0">
    <w:p w14:paraId="4FA52756" w14:textId="77777777" w:rsidR="000F61A0" w:rsidRDefault="000F61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28896" w14:textId="79F3E4F0" w:rsidR="00B538C8" w:rsidRDefault="00000000" w:rsidP="000824B4">
    <w:pPr>
      <w:jc w:val="center"/>
      <w:rPr>
        <w:b/>
        <w:sz w:val="26"/>
        <w:szCs w:val="26"/>
      </w:rPr>
    </w:pPr>
    <w:r>
      <w:rPr>
        <w:b/>
        <w:sz w:val="26"/>
        <w:szCs w:val="26"/>
      </w:rPr>
      <w:t>1 Energy Conservation</w:t>
    </w:r>
    <w:r w:rsidR="000824B4">
      <w:rPr>
        <w:noProof/>
      </w:rPr>
      <w:t xml:space="preserve"> </w:t>
    </w:r>
    <w:r>
      <w:rPr>
        <w:noProof/>
      </w:rPr>
      <w:drawing>
        <wp:anchor distT="114300" distB="114300" distL="114300" distR="114300" simplePos="0" relativeHeight="251658240" behindDoc="0" locked="0" layoutInCell="1" hidden="0" allowOverlap="1" wp14:anchorId="3FDA2F29" wp14:editId="305000F3">
          <wp:simplePos x="0" y="0"/>
          <wp:positionH relativeFrom="column">
            <wp:posOffset>5391150</wp:posOffset>
          </wp:positionH>
          <wp:positionV relativeFrom="paragraph">
            <wp:posOffset>-238124</wp:posOffset>
          </wp:positionV>
          <wp:extent cx="490538" cy="511865"/>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90538" cy="51186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084147F1" wp14:editId="4B719DF9">
          <wp:simplePos x="0" y="0"/>
          <wp:positionH relativeFrom="column">
            <wp:posOffset>76201</wp:posOffset>
          </wp:positionH>
          <wp:positionV relativeFrom="paragraph">
            <wp:posOffset>-342899</wp:posOffset>
          </wp:positionV>
          <wp:extent cx="1123950" cy="724323"/>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123950" cy="724323"/>
                  </a:xfrm>
                  <a:prstGeom prst="rect">
                    <a:avLst/>
                  </a:prstGeom>
                  <a:ln/>
                </pic:spPr>
              </pic:pic>
            </a:graphicData>
          </a:graphic>
        </wp:anchor>
      </w:drawing>
    </w:r>
  </w:p>
  <w:p w14:paraId="13EEA3E8" w14:textId="77777777" w:rsidR="00B538C8" w:rsidRDefault="00B538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0456A"/>
    <w:multiLevelType w:val="multilevel"/>
    <w:tmpl w:val="8168E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626762"/>
    <w:multiLevelType w:val="multilevel"/>
    <w:tmpl w:val="B4303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5036983">
    <w:abstractNumId w:val="1"/>
  </w:num>
  <w:num w:numId="2" w16cid:durableId="140969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8C8"/>
    <w:rsid w:val="000824B4"/>
    <w:rsid w:val="000F61A0"/>
    <w:rsid w:val="003C4DAE"/>
    <w:rsid w:val="004F2C6B"/>
    <w:rsid w:val="00B538C8"/>
    <w:rsid w:val="00BE2530"/>
    <w:rsid w:val="00CE2222"/>
    <w:rsid w:val="00D33F92"/>
    <w:rsid w:val="00F8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FA87"/>
  <w15:docId w15:val="{6D25C702-F0EE-4FBC-8A1A-68579B33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824B4"/>
    <w:pPr>
      <w:tabs>
        <w:tab w:val="center" w:pos="4680"/>
        <w:tab w:val="right" w:pos="9360"/>
      </w:tabs>
      <w:spacing w:line="240" w:lineRule="auto"/>
    </w:pPr>
  </w:style>
  <w:style w:type="character" w:customStyle="1" w:styleId="HeaderChar">
    <w:name w:val="Header Char"/>
    <w:basedOn w:val="DefaultParagraphFont"/>
    <w:link w:val="Header"/>
    <w:uiPriority w:val="99"/>
    <w:rsid w:val="000824B4"/>
  </w:style>
  <w:style w:type="paragraph" w:styleId="Footer">
    <w:name w:val="footer"/>
    <w:basedOn w:val="Normal"/>
    <w:link w:val="FooterChar"/>
    <w:uiPriority w:val="99"/>
    <w:unhideWhenUsed/>
    <w:rsid w:val="000824B4"/>
    <w:pPr>
      <w:tabs>
        <w:tab w:val="center" w:pos="4680"/>
        <w:tab w:val="right" w:pos="9360"/>
      </w:tabs>
      <w:spacing w:line="240" w:lineRule="auto"/>
    </w:pPr>
  </w:style>
  <w:style w:type="character" w:customStyle="1" w:styleId="FooterChar">
    <w:name w:val="Footer Char"/>
    <w:basedOn w:val="DefaultParagraphFont"/>
    <w:link w:val="Footer"/>
    <w:uiPriority w:val="99"/>
    <w:rsid w:val="00082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energystar.gov/products/busines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ityofames.org/government/departments-divisions-a-h/electric/smart-energy/commercial-programs" TargetMode="External"/><Relationship Id="rId12" Type="http://schemas.openxmlformats.org/officeDocument/2006/relationships/hyperlink" Target="https://www.energystar.gov/about/federal_tax_cred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wiringamerica.org/app/ira-calculato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lliantenergy.com/waystosave/rebatesandmarketplace/rebatelocatortool" TargetMode="External"/><Relationship Id="rId4" Type="http://schemas.openxmlformats.org/officeDocument/2006/relationships/webSettings" Target="webSettings.xml"/><Relationship Id="rId9" Type="http://schemas.openxmlformats.org/officeDocument/2006/relationships/hyperlink" Target="https://www.energystar.gov/productfind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Butler, Matthew</cp:lastModifiedBy>
  <cp:revision>2</cp:revision>
  <dcterms:created xsi:type="dcterms:W3CDTF">2024-07-02T16:09:00Z</dcterms:created>
  <dcterms:modified xsi:type="dcterms:W3CDTF">2024-07-02T16:09:00Z</dcterms:modified>
</cp:coreProperties>
</file>